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ФЕДЕРАЛЬНАЯ СЛУЖБА ПО НАДЗОРУ В СФЕРЕ ЗАЩИТЫ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 ПОТРЕБИТЕЛЕЙ И БЛАГОПОЛУЧИЯ ЧЕЛОВЕКА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11 декабря 2014 г. N 1238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ОРГАНИЗАЦИИ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РОСПОТРЕБНАДЗОРЕ РАБОТЫ ПО РЕАЛИЗАЦИИ ПОСТАНОВЛЕНИЯ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 ОТ 09.01.2014 N 10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"О ПОРЯДКЕ СООБЩЕНИЯ ОТДЕЛЬНЫМИ КАТЕГОРИЯМИ ЛИЦ О ПОЛУЧЕНИИ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ПОДАРКА В СВЯЗИ С ИХ ДОЛЖНОСТНЫМ ПОЛОЖЕНИЕМ ИЛИ ИСПОЛНЕНИЕМ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ИМИ СЛУЖЕБНЫХ (ДОЛЖНОСТНЫХ) ОБЯЗАННОСТЕЙ, СДАЧИ И ОЦЕНКИ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ПОДАРКА, РЕАЛИЗАЦИИ (ВЫКУПА) И ЗАЧИСЛЕНИЯ СРЕДСТВ,</w:t>
      </w:r>
    </w:p>
    <w:p>
      <w:pPr>
        <w:pStyle w:val="UserStyle_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ВЫРУЧЕННЫХ ОТ ЕГО РЕАЛИЗАЦИИ"</w:t>
      </w:r>
    </w:p>
    <w:p>
      <w:pPr>
        <w:pStyle w:val="UserStyle_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подпунктом "а" пункта 4 Национального плана противодействия коррупции на 2012 - 2013 гг., утвержденного Указом Президента Российской Федерации от 13 марта 2012 г. N 297, и на основании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приказываю: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Установить, что: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Гражданские служащие центрального аппарата Роспотребнадзора предоставляют уведомление о получении подарка в связи с должностным положением или исполнением служебных (должностных) обязанностей, составленное согласно приложению к Типовому положению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утвержденному постановлением Правительства Российской Федерации от 09.01.2014 N 10 (далее - Уведомление, Типовое положение), в Управление делами.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Руководители территориальных органов Роспотребнадзора предоставляют Уведомление в уполномоченное структурное подразделение территориального органа Роспотребнадзора, копия Уведомления с отметкой о регистрации предоставляется в Управление кадров, последипломного образования и гигиенического воспитания населения не позднее 3 рабочих дней.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Гражданские служащие территориальных органов Роспотребнадзора предоставляют Уведомление в уполномоченное структурное подразделение территориального органа Роспотребнадзора.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Подарок, стоимость которого подтверждается документами и превышает 3 (три) тысячи рублей, либо стоимость которого получившим его гражданским служащим неизвестна, сдается: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гражданскими служащими центрального аппарата Роспотребнадзора уполномоченному должностному лицу Управления делами;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гражданскими служащими территориальных органов Роспотребнадзора, в том числе руководителями территориальных органов Роспотребнадзора - соответствующему должностному лицу уполномоченного структурного подразделения территориального органа Роспотребнадзора.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Управление делами (И.К. Астахов) совместно с Управлением имущественного комплекса (Л.В. Сафонкина) и Финансово-экономическим управлением (В.Н. Гришина) (для центрального аппарата Роспотребнадзора), уполномоченные структурные подразделения (для территориальных органов Роспотребнадзора) обеспечивают включение в установленном порядке принятого к бухгалтерскому учету подарка, стоимость которого превышает 3 (три) тысячи рублей, в реестр федерального имущества.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Управление делами (И.К. Астахов) совместно с Управлением имущественного комплекса (Л.В. Сафонкина) и Финансово-экономическим управлением (В.Н. Гришина) (для центрального аппарата Роспотребнадзора), уполномоченные структурные подразделения (для территориальных органов Роспотребнадзора) организуют оценку стоимости подарка для реализации (выкупа).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Управлению кадров, последипломного образования и гигиенического воспитания населения (А.А. Пронина):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Обеспечить ознакомление федеральных государственных гражданских служащих центрального аппарата Роспотр</w:t>
      </w:r>
      <w:r>
        <w:rPr>
          <w:rFonts w:ascii="Times New Roman" w:hAnsi="Times New Roman" w:cs="Times New Roman"/>
        </w:rPr>
        <w:t xml:space="preserve">ебнадзора, руководителей территориальных органов Роспотребнадзора с Типовым положением и настоящим Приказом;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Организовать ежегодный мониторинг исполнения порядка сообщения федеральными государственными гражданскими служащими Роспотребнадзора о получении подарка в связи с их должностным положением или исполнением ими служебных (должностных) обязанностей.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Управлению делами (И.К. Астахов), Управлению имущественного комплекса (Л.В. Сафонкина), Финансово-экономическому управлению (В.Н. Гришина) совместно с Управлением кадров, последипломного образования и гигиенического воспитания населения (А.А. Пронина) в срок до 12 января 2015 г. обеспечить внесение соответствующих изменений и дополнений в положения о структурных подразделениях в связи с реализацией Типового положения и настоящего Приказа.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Руководителям территориальных органов Роспотребнадзора обеспечивать: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Ознакомление федеральных государственных гражданских служащих территориальных органов Роспотребнадзора с Типовым положением и настоящим Приказом;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Принятие мер по исполнению Типового положения и включению принятых в установленном порядке к бухгалтерскому учету подарков, стоимость которых превышает 3 (три) тысячи рублей, в реестр федерального имущества;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Контроль за выполнением федеральными государственными гражданскими служащими территориальных органов Роспотребнадзора обязанности сообщать о получении ими подарка в связи с их должностным положением или в связи с исполнением ими служебных (должностных) обязанностей;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Осуществление проверки в соответствии с нормативными правовыми актами Российской Федерации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и применять соответствующие меры ответственности;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Проведение мероприятий по формированию в территориальных органах Роспотребнадзора негативного отношения к дарению подарков федеральным государственным гражданским служащим в связи с их должностным положением или в связи с исполнением ими служебных (должностных) обязанностей;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Осуществление комплекса организационных, разъяснительных и иных мер по соблюдению федеральными государственными гражданскими служащими территориальных органов Роспотребнадзора ограничений, касающихся получения подарков.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Руководителям подведомственных организаций, созданных для выполнения задач, поставленных перед Роспотребнадзором, обеспечивать: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Издание соответствующих локальных нормативных актов в соответствии с Типовым положением;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Ознакомление работников подведомственных организаций, созданных для выполнения задач, поставленных перед Роспотребнадзором, с нормативными актами, предусмотренными пунктом 7.1 настоящего Приказа;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Осуществление комплекса организационных, разъяснительных и иных мер по соблюдению работниками подведомственных организаций, созданных для выполнения задач, поставленных перед Роспотребнадзором, ограничений, касающихся получения подарков;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Проведение мероприятий по формированию в организациях, созданных для выполнения задач, поставленных перед Роспотребнадзором, негативного отношения к дарению подарков работникам в связи с их должностным положением или в связи с исполнением ими служебных (должностных) обязанностей;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Незамедлительное информирование Роспотребнадзора по каждому случаю нарушения ограничений, касающихся получения подарков и порядка сдачи подарков, в целях осуществления проверки в соответствии с нормативными правовыми актами Российской Федерации и применение соответствующих мер ответственности.</w:t>
      </w:r>
    </w:p>
    <w:p>
      <w:pPr>
        <w:pStyle w:val="UserStyle_0"/>
        <w:spacing w:before="12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Контроль за исполнением настоящего приказа оставляю за собой.</w:t>
      </w:r>
    </w:p>
    <w:p>
      <w:pPr>
        <w:pStyle w:val="UserStyle_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</w:t>
      </w:r>
    </w:p>
    <w:p>
      <w:pPr>
        <w:pStyle w:val="UserStyle_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ПОПОВА</w:t>
      </w:r>
    </w:p>
    <w:sectPr>
      <w:type w:val="nextPage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PlusNormal"/>
    <w:next w:val="UserStyle_0"/>
    <w:link w:val="Normal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UserStyle_1">
    <w:name w:val="ConsPlusTitle"/>
    <w:next w:val="UserStyle_1"/>
    <w:link w:val="Normal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UserStyle_2">
    <w:name w:val="ConsPlusTitlePage"/>
    <w:next w:val="UserStyle_2"/>
    <w:link w:val="Normal"/>
    <w:pPr>
      <w:widowControl w:val="off"/>
    </w:pPr>
    <w:rPr>
      <w:rFonts w:ascii="Tahoma" w:hAnsi="Tahoma" w:eastAsia="Times New Roman" w:cs="Tahoma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6405</Characters>
  <CharactersWithSpaces>7513</CharactersWithSpaces>
  <DocSecurity>0</DocSecurity>
  <HyperlinksChanged>false</HyperlinksChanged>
  <Lines>53</Lines>
  <Pages>2</Pages>
  <Paragraphs>15</Paragraphs>
  <ScaleCrop>false</ScaleCrop>
  <SharedDoc>false</SharedDoc>
  <Template>Normal.dotm</Template>
  <Words>1123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ZAMRUK2</cp:lastModifiedBy>
  <cp:revision>1</cp:revision>
  <dcterms:created xsi:type="dcterms:W3CDTF">2019-09-30T14:35:00Z</dcterms:created>
  <dcterms:modified xsi:type="dcterms:W3CDTF">2019-09-30T14:39:00Z</dcterms:modified>
  <cp:version>983040</cp:version>
</cp:coreProperties>
</file>